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01BD" w14:textId="77777777" w:rsidR="0093596E" w:rsidRDefault="0093596E" w:rsidP="0093596E">
      <w:r>
        <w:rPr>
          <w:rFonts w:hint="eastAsia"/>
        </w:rPr>
        <w:t xml:space="preserve">　２０１７年の皐月賞をレースレコードで勝利した全兄アルアインとともに兄弟でクラシックレースのレコードタイムを塗り替えただけではなく、日本ダービー優勝馬として、初めて海外</w:t>
      </w:r>
      <w:r>
        <w:t>G1競走に勝利したのが今回紹介するシャフリヤール。日本国内のみならず、ドバイ、英国、米国と渡り歩いて獲得した賞金総額は15億１８４５万９６００円（付加賞含む）。これは日本調教馬としてはブエナビスタを抜いて、歴代10位の記録となった。</w:t>
      </w:r>
    </w:p>
    <w:p w14:paraId="6EB5A61F" w14:textId="77777777" w:rsidR="0093596E" w:rsidRDefault="0093596E" w:rsidP="0093596E">
      <w:r>
        <w:rPr>
          <w:rFonts w:hint="eastAsia"/>
        </w:rPr>
        <w:t xml:space="preserve">　シャフリヤールは父ディープインパクト、母ドバイマジェスティという血統。全兄アルアインが皐月賞を勝った年に同じディープインパクトを配合され、翌年の４月</w:t>
      </w:r>
      <w:r>
        <w:t>13日に安平町のノーザンファームで生まれている。５月１日生まれの全兄アルアインに比べると２週間少々生まれが早く、素軽い動きが目立つ１頭だったという。</w:t>
      </w:r>
    </w:p>
    <w:p w14:paraId="49B2D3C5" w14:textId="77777777" w:rsidR="0093596E" w:rsidRDefault="0093596E" w:rsidP="0093596E">
      <w:r>
        <w:rPr>
          <w:rFonts w:hint="eastAsia"/>
        </w:rPr>
        <w:t xml:space="preserve">　サンデーサラブレッドクラブの募集価格は１億２０００万円。兄との比較では２０００万円ほど上積みされたが、募集の数カ月前にアルアインが２つめの</w:t>
      </w:r>
      <w:proofErr w:type="spellStart"/>
      <w:r>
        <w:t>GⅠ</w:t>
      </w:r>
      <w:proofErr w:type="spellEnd"/>
      <w:r>
        <w:t>タイトルを獲得している背景を考えれば、むしろリーズナブルと表現できる価格設定だ。</w:t>
      </w:r>
    </w:p>
    <w:p w14:paraId="6C73049B" w14:textId="77777777" w:rsidR="0093596E" w:rsidRDefault="0093596E" w:rsidP="0093596E">
      <w:r>
        <w:rPr>
          <w:rFonts w:hint="eastAsia"/>
        </w:rPr>
        <w:t xml:space="preserve">　ノーザンファーム空港牧場での育成を大過なくクリアしたシャフリヤールのデビューは２歳</w:t>
      </w:r>
      <w:r>
        <w:t>10月の東京競馬場芝１８００㍍。単勝２・３倍という１番人気に支持される中、福永祐一騎手（現調教師）を背に好スタートから１度は先行するような構えを見せたものの、しっかりと手綱を抑えて脚を溜め、最後は２番人気馬をゴール前で捉えて先頭ゴールインを果たしている。２歳競馬をこの１戦のみで終えた同馬の３歳シーズン初戦は２月の共同通信杯。関東遠征を無事にクリアしたものの、レースでは道中の壁と見込んでいたハートオブアシティが途中でハナに行っ</w:t>
      </w:r>
      <w:r>
        <w:rPr>
          <w:rFonts w:hint="eastAsia"/>
        </w:rPr>
        <w:t>たため、前に馬を置くことが出来ずに折り合いに専念せざるを得なくなってしまった。勝ったエフフォーリアが自分の競馬に徹して悠々と先頭でゴールを駆け抜ける中、シャフリヤール陣営にとってもう１つの誤算は前を行くヴィクティファルスを交わせず、クラシックへ向かううえで大切な賞金を積み上げることができなかったことか。それでも、次走の毎日杯をコースレコードで制し、キャリア４戦目で挑んだダービーは先に抜け出したエフフォーリアをゴール前でハナ差交わし、２分</w:t>
      </w:r>
      <w:r>
        <w:t>22秒５のレースレコードて世代の頂点に立っている。キャリア４戦目のダービ</w:t>
      </w:r>
      <w:r>
        <w:rPr>
          <w:rFonts w:hint="eastAsia"/>
        </w:rPr>
        <w:t>ー制覇はフサイチコンコルドの３戦目に次ぐ最少キャリアだったという。</w:t>
      </w:r>
    </w:p>
    <w:p w14:paraId="1384988F" w14:textId="77777777" w:rsidR="0093596E" w:rsidRDefault="0093596E" w:rsidP="0093596E">
      <w:r>
        <w:rPr>
          <w:rFonts w:hint="eastAsia"/>
        </w:rPr>
        <w:t xml:space="preserve">　ディープインパクト産駒特有の瞬発力と確かな血統背景を持つこの馬に、更なる可能性を感じ取っていた陣営は成長を促すようにゆっくりと間隔を開けながらレースを選び、４歳春シーズンの目標をドバイのメイダン競馬場で行われるドバイシーマクラシックと定め、ここでは先行策から早めに先頭に立って、前年の米国芝牡馬チャンピオン、ユビアーをクビ差抑え込んで２つ目の</w:t>
      </w:r>
      <w:r>
        <w:t>G1タイトルを手中にした。この勝利により４月10日に発表されたロンジンワールドベストレースホースランキングにおいて７位タイとなる１２０のレーティングを与えられることにな</w:t>
      </w:r>
      <w:r>
        <w:rPr>
          <w:rFonts w:hint="eastAsia"/>
        </w:rPr>
        <w:t>るが、その後は高い能力を示しながらも勝利の女神に見放されたようなレースを続けてしまう。</w:t>
      </w:r>
    </w:p>
    <w:p w14:paraId="60DD6F4D" w14:textId="77777777" w:rsidR="0093596E" w:rsidRDefault="0093596E" w:rsidP="0093596E">
      <w:r>
        <w:rPr>
          <w:rFonts w:hint="eastAsia"/>
        </w:rPr>
        <w:t xml:space="preserve">　英国アスコット開催２日目のメイン競走に組まれているプリンスオブウェールズステークスは４着。このレースの結果次第では秋に凱旋門賞へのチャレンジも検討されていたと</w:t>
      </w:r>
      <w:r>
        <w:rPr>
          <w:rFonts w:hint="eastAsia"/>
        </w:rPr>
        <w:lastRenderedPageBreak/>
        <w:t>いうが、最後は延々と続く高低差</w:t>
      </w:r>
      <w:r>
        <w:t>20㍍以上という坂に嫌気がさしたように末を失い、秋シーズンの最大目標ジャパンカップは勝ったヴェラアズールと同じ最速タイの上がりタイムを記録するも0.1秒差2着。５歳の秋シーズンは米国のブリーダーズＣターフへと駒を進め３着。このレースでは同じディープインパクト産駒の英愛ダービー馬オーギュストロダン、この年米国芝牡馬チャンピ</w:t>
      </w:r>
      <w:r>
        <w:rPr>
          <w:rFonts w:hint="eastAsia"/>
        </w:rPr>
        <w:t>オンに選ばれるアップトゥザマークに先着を許したが、これら世界の強豪を相手に中団インで脚を溜め、最後は力強く伸びて日本ダービー馬としての意地を見せている。</w:t>
      </w:r>
    </w:p>
    <w:p w14:paraId="2A03D682" w14:textId="77777777" w:rsidR="0093596E" w:rsidRDefault="0093596E" w:rsidP="0093596E">
      <w:r>
        <w:rPr>
          <w:rFonts w:hint="eastAsia"/>
        </w:rPr>
        <w:t xml:space="preserve">　２年ぶりの勝利を目指して挑んだドバイシーマクラシックはリバティアイランドに先着する２着も、勝ったのは</w:t>
      </w:r>
      <w:r>
        <w:t>22年ブリーダーズＣターフ優勝馬で、この年の秋も同レースを制し、24年米国芝牡馬チャンピオンにタイトルを最有力誌されているレベルスロマンスだった。</w:t>
      </w:r>
    </w:p>
    <w:p w14:paraId="70490487" w14:textId="77777777" w:rsidR="0093596E" w:rsidRDefault="0093596E" w:rsidP="0093596E">
      <w:r>
        <w:rPr>
          <w:rFonts w:hint="eastAsia"/>
        </w:rPr>
        <w:t xml:space="preserve">　そんなシャフリヤールがラストランとして挑んだのが第</w:t>
      </w:r>
      <w:r>
        <w:t>69回有馬記念。過去68回の歴史の中で1度も勝ち馬を送り出していない16番枠を引き立ててしまったものの中団から最後の直線で外から脚を伸ばして２着。勝ち馬とはハナ差の大接戦で、しっかりと存在感を示している。</w:t>
      </w:r>
    </w:p>
    <w:p w14:paraId="3C3F9DF0" w14:textId="77777777" w:rsidR="0093596E" w:rsidRDefault="0093596E" w:rsidP="0093596E">
      <w:r>
        <w:rPr>
          <w:rFonts w:hint="eastAsia"/>
        </w:rPr>
        <w:t xml:space="preserve">　父はディープインパクト。史上２頭目となる不敗の三冠馬にして、史上初めて内国産種牡馬としては不敗の三冠馬の父となった大種牡馬。日本で</w:t>
      </w:r>
      <w:r>
        <w:t>11年連続チャンピオンサイアーとなったほか、日本、英国、仏国、愛国の４か国でダービー馬を送り出すなど、その実績は枚挙に暇がない。</w:t>
      </w:r>
    </w:p>
    <w:p w14:paraId="6F9AD36E" w14:textId="77777777" w:rsidR="0093596E" w:rsidRDefault="0093596E" w:rsidP="0093596E">
      <w:r>
        <w:rPr>
          <w:rFonts w:hint="eastAsia"/>
        </w:rPr>
        <w:t xml:space="preserve">　母ドバイマジェスティは２０１０年米国チャンピオンスプリンター牝馬。この年のＢＣフィリー＆メアスプリントでは積極的な先行策から直線入り口で先頭に立ち、そのまま後続を突き放した。レース２日後には米国ファッシグティプトン社のミックスセールに上場されて１１０万ドルで吉田勝己氏によって購入されて日本の地を踏み、２頭のクラシックウイナーを輩出したほか、２頭の全姉ジュベルアリは</w:t>
      </w:r>
      <w:r>
        <w:t>25年中山金杯の覇者アルナシームの母となってファミリーの名を高めている。</w:t>
      </w:r>
    </w:p>
    <w:p w14:paraId="5B04DFA7" w14:textId="21AE1B99" w:rsidR="00795782" w:rsidRDefault="0093596E" w:rsidP="0093596E">
      <w:r>
        <w:rPr>
          <w:rFonts w:hint="eastAsia"/>
        </w:rPr>
        <w:t xml:space="preserve">　血統背景はもちろん、戦ってきた相手やレースの格なども申し分ないもので、付け加えるならば、５度にわたる海外遠征含め、その生涯を通して大きく崩れたことがほとんどないという堅実性もセールスポイントになりそうだ。社台スタリオンステーション到着時には年齢を重ねても若々しさを失わない美しい馬体と、サンデーサイレンス、ディープインパクトから受け継いだ究極の軽さを具現化させたような脚捌きを惜しげもなく披露してくれた。ディープインパクト晩年の傑作と呼ぶに相応しい１頭だろう。そんなシャフリヤールの種付け料は２５０万円と設定され、人気は上々だという。２０２４年にチャンピオンサイアーとなったキズナ、そして産駒デビューを心待ちにしているコントレイルとともにディープインパクト系を日本に根付かせてくれることを期待したい。</w:t>
      </w:r>
    </w:p>
    <w:sectPr w:rsidR="007957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6E"/>
    <w:rsid w:val="00006FEB"/>
    <w:rsid w:val="00047584"/>
    <w:rsid w:val="00051DF3"/>
    <w:rsid w:val="00065AB6"/>
    <w:rsid w:val="00070848"/>
    <w:rsid w:val="000A6F1F"/>
    <w:rsid w:val="0015425F"/>
    <w:rsid w:val="001606AB"/>
    <w:rsid w:val="00163944"/>
    <w:rsid w:val="00172ACD"/>
    <w:rsid w:val="00173C0E"/>
    <w:rsid w:val="001906C8"/>
    <w:rsid w:val="001954F8"/>
    <w:rsid w:val="001A01EB"/>
    <w:rsid w:val="001B08B8"/>
    <w:rsid w:val="001B5D7E"/>
    <w:rsid w:val="001F03AE"/>
    <w:rsid w:val="0022764E"/>
    <w:rsid w:val="00285875"/>
    <w:rsid w:val="002A62C5"/>
    <w:rsid w:val="002E7D0C"/>
    <w:rsid w:val="002F60D9"/>
    <w:rsid w:val="003857B4"/>
    <w:rsid w:val="003D71CB"/>
    <w:rsid w:val="003E3E33"/>
    <w:rsid w:val="00402D11"/>
    <w:rsid w:val="00403DF2"/>
    <w:rsid w:val="00406341"/>
    <w:rsid w:val="004A1C13"/>
    <w:rsid w:val="004A28CE"/>
    <w:rsid w:val="004A5250"/>
    <w:rsid w:val="004A6D9C"/>
    <w:rsid w:val="004B03EF"/>
    <w:rsid w:val="004D35DA"/>
    <w:rsid w:val="004F0E3B"/>
    <w:rsid w:val="00501261"/>
    <w:rsid w:val="00511D57"/>
    <w:rsid w:val="00553A90"/>
    <w:rsid w:val="00566098"/>
    <w:rsid w:val="005E27B2"/>
    <w:rsid w:val="005E5C75"/>
    <w:rsid w:val="00600A35"/>
    <w:rsid w:val="00610947"/>
    <w:rsid w:val="00630D36"/>
    <w:rsid w:val="00650AF5"/>
    <w:rsid w:val="00697760"/>
    <w:rsid w:val="006B3CE1"/>
    <w:rsid w:val="006F6FBF"/>
    <w:rsid w:val="0071351A"/>
    <w:rsid w:val="00786434"/>
    <w:rsid w:val="00795782"/>
    <w:rsid w:val="00796770"/>
    <w:rsid w:val="007A2847"/>
    <w:rsid w:val="007E6329"/>
    <w:rsid w:val="00801ECE"/>
    <w:rsid w:val="00816A39"/>
    <w:rsid w:val="008272DE"/>
    <w:rsid w:val="0085456C"/>
    <w:rsid w:val="00854818"/>
    <w:rsid w:val="00895DB4"/>
    <w:rsid w:val="00896F31"/>
    <w:rsid w:val="008A3D39"/>
    <w:rsid w:val="0093596E"/>
    <w:rsid w:val="00952062"/>
    <w:rsid w:val="00965690"/>
    <w:rsid w:val="009928AC"/>
    <w:rsid w:val="00995F9A"/>
    <w:rsid w:val="009E3B08"/>
    <w:rsid w:val="009F1AFC"/>
    <w:rsid w:val="009F2E66"/>
    <w:rsid w:val="00A06432"/>
    <w:rsid w:val="00A2253B"/>
    <w:rsid w:val="00A76FAA"/>
    <w:rsid w:val="00AA5B6B"/>
    <w:rsid w:val="00AB1704"/>
    <w:rsid w:val="00AD32B1"/>
    <w:rsid w:val="00AE0EE6"/>
    <w:rsid w:val="00AF2FC4"/>
    <w:rsid w:val="00B346FD"/>
    <w:rsid w:val="00B700CF"/>
    <w:rsid w:val="00B74312"/>
    <w:rsid w:val="00BD0C59"/>
    <w:rsid w:val="00BD3922"/>
    <w:rsid w:val="00BD68C3"/>
    <w:rsid w:val="00BE6630"/>
    <w:rsid w:val="00C17EC0"/>
    <w:rsid w:val="00C3238D"/>
    <w:rsid w:val="00C361EC"/>
    <w:rsid w:val="00C52607"/>
    <w:rsid w:val="00C921D1"/>
    <w:rsid w:val="00CA14AC"/>
    <w:rsid w:val="00D04CE2"/>
    <w:rsid w:val="00D51509"/>
    <w:rsid w:val="00D920A0"/>
    <w:rsid w:val="00DA19B5"/>
    <w:rsid w:val="00DC0AA2"/>
    <w:rsid w:val="00DD4E19"/>
    <w:rsid w:val="00DF45FF"/>
    <w:rsid w:val="00DF6806"/>
    <w:rsid w:val="00DF74F1"/>
    <w:rsid w:val="00E15642"/>
    <w:rsid w:val="00E15E5B"/>
    <w:rsid w:val="00E32201"/>
    <w:rsid w:val="00E62A14"/>
    <w:rsid w:val="00E73FEA"/>
    <w:rsid w:val="00E83315"/>
    <w:rsid w:val="00F02E04"/>
    <w:rsid w:val="00F405DA"/>
    <w:rsid w:val="00F739B9"/>
    <w:rsid w:val="00F81039"/>
    <w:rsid w:val="00FA0354"/>
    <w:rsid w:val="00FA36A7"/>
    <w:rsid w:val="00FB4041"/>
    <w:rsid w:val="00FC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B2B715"/>
  <w15:chartTrackingRefBased/>
  <w15:docId w15:val="{0190E549-8CD7-4E17-A9F5-5A942077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康文 山田</dc:creator>
  <cp:keywords/>
  <dc:description/>
  <cp:lastModifiedBy>康文 山田</cp:lastModifiedBy>
  <cp:revision>1</cp:revision>
  <dcterms:created xsi:type="dcterms:W3CDTF">2025-01-06T22:27:00Z</dcterms:created>
  <dcterms:modified xsi:type="dcterms:W3CDTF">2025-01-06T22:28:00Z</dcterms:modified>
</cp:coreProperties>
</file>